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EC08" w14:textId="77777777" w:rsidR="00B346F7" w:rsidRDefault="00B346F7" w:rsidP="00B346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#108</w:t>
      </w:r>
      <w:r>
        <w:rPr>
          <w:rFonts w:cs="Arial"/>
          <w:b/>
          <w:sz w:val="24"/>
          <w:szCs w:val="24"/>
        </w:rPr>
        <w:tab/>
        <w:t>R4-2311101</w:t>
      </w:r>
    </w:p>
    <w:p w14:paraId="18DAFB17" w14:textId="2A40BC29" w:rsidR="00696735" w:rsidRPr="00E702D3" w:rsidRDefault="00B346F7" w:rsidP="00B346F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Toulouse, France, </w:t>
      </w:r>
      <w:r>
        <w:rPr>
          <w:rFonts w:cs="Arial"/>
          <w:b/>
          <w:sz w:val="24"/>
          <w:szCs w:val="24"/>
        </w:rPr>
        <w:t>21– 25 August 2023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0C625A05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5076DC" w:rsidRPr="005076DC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17</w:t>
      </w:r>
      <w:r w:rsidR="005076DC" w:rsidRPr="005076DC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46F7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6787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126</cp:revision>
  <cp:lastPrinted>2000-02-29T10:31:00Z</cp:lastPrinted>
  <dcterms:created xsi:type="dcterms:W3CDTF">2021-03-25T16:54:00Z</dcterms:created>
  <dcterms:modified xsi:type="dcterms:W3CDTF">2023-08-24T16:10:00Z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